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4F" w:rsidRPr="0002074F" w:rsidRDefault="0002074F" w:rsidP="0002074F">
      <w:pPr>
        <w:shd w:val="clear" w:color="auto" w:fill="FFFFFF"/>
        <w:spacing w:before="161" w:after="161" w:line="240" w:lineRule="auto"/>
        <w:ind w:left="313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Практические упражнения, выполняемые при проверке наличия навыков безопасного обращения с оружием</w:t>
      </w:r>
    </w:p>
    <w:p w:rsidR="0002074F" w:rsidRDefault="0002074F" w:rsidP="0002074F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22272F"/>
          <w:sz w:val="20"/>
        </w:rPr>
      </w:pPr>
      <w:bookmarkStart w:id="0" w:name="text"/>
      <w:bookmarkEnd w:id="0"/>
    </w:p>
    <w:p w:rsidR="0002074F" w:rsidRDefault="0002074F" w:rsidP="0002074F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22272F"/>
          <w:sz w:val="20"/>
        </w:rPr>
      </w:pPr>
    </w:p>
    <w:p w:rsidR="0002074F" w:rsidRPr="0002074F" w:rsidRDefault="0002074F" w:rsidP="0002074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Приложение N 1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к </w:t>
      </w:r>
      <w:hyperlink r:id="rId5" w:anchor="block_1000" w:history="1">
        <w:r w:rsidRPr="0002074F">
          <w:rPr>
            <w:rFonts w:ascii="Times New Roman" w:eastAsia="Times New Roman" w:hAnsi="Times New Roman" w:cs="Times New Roman"/>
            <w:b/>
            <w:bCs/>
            <w:color w:val="3272C0"/>
            <w:sz w:val="20"/>
          </w:rPr>
          <w:t>Порядку</w:t>
        </w:r>
      </w:hyperlink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 проведения проверки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у граждан Российской Федерации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знания правил безопасного обращения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с оружием и наличия навыков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безопасного обращения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с оружием в организациях,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определяемых Правительством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Российской Федерации,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утвержденному </w:t>
      </w:r>
      <w:hyperlink r:id="rId6" w:history="1">
        <w:r w:rsidRPr="0002074F">
          <w:rPr>
            <w:rFonts w:ascii="Times New Roman" w:eastAsia="Times New Roman" w:hAnsi="Times New Roman" w:cs="Times New Roman"/>
            <w:b/>
            <w:bCs/>
            <w:color w:val="3272C0"/>
            <w:sz w:val="20"/>
          </w:rPr>
          <w:t>приказом</w:t>
        </w:r>
      </w:hyperlink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Федеральной службы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войск национальной гвардии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color w:val="22272F"/>
          <w:sz w:val="20"/>
        </w:rPr>
        <w:t xml:space="preserve"> 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0"/>
        </w:rPr>
        <w:t>от 26.12.2018 N 661</w:t>
      </w:r>
    </w:p>
    <w:p w:rsidR="0002074F" w:rsidRPr="0002074F" w:rsidRDefault="0002074F" w:rsidP="0002074F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02074F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02074F" w:rsidRDefault="0002074F" w:rsidP="00020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02074F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Практические упражнения,</w:t>
      </w:r>
      <w:r w:rsidRPr="0002074F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br/>
        <w:t>выполняемые при проверке наличия навыков безопасного обращения с оружием</w:t>
      </w:r>
    </w:p>
    <w:p w:rsidR="0002074F" w:rsidRDefault="0002074F" w:rsidP="000207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</w:p>
    <w:p w:rsidR="0002074F" w:rsidRP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>Упражнение N 1. "</w:t>
      </w: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Базовое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Pr="0002074F" w:rsidRDefault="0002074F" w:rsidP="0002074F">
      <w:pPr>
        <w:spacing w:before="63" w:after="63" w:line="240" w:lineRule="auto"/>
        <w:ind w:left="63" w:right="63" w:firstLine="645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>Используемое оружие и патроны: гр</w:t>
      </w:r>
      <w:r>
        <w:rPr>
          <w:rFonts w:ascii="Times New Roman" w:eastAsia="Times New Roman" w:hAnsi="Times New Roman" w:cs="Times New Roman"/>
          <w:sz w:val="28"/>
          <w:szCs w:val="28"/>
        </w:rPr>
        <w:t>ажданское огнестрельное оружие,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пистолеты и револьверы.</w:t>
      </w:r>
    </w:p>
    <w:p w:rsidR="0002074F" w:rsidRPr="0002074F" w:rsidRDefault="0002074F" w:rsidP="0002074F">
      <w:pPr>
        <w:spacing w:before="63" w:after="63" w:line="240" w:lineRule="auto"/>
        <w:ind w:left="63" w:right="63" w:firstLine="645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>Упражнение проводится без патронов или с учебными патронами. О модели используемого оружия (а также об использовании учебных патронов - в случае их использования) лица, выполняющие упражнение, оповещаются до его начала.</w:t>
      </w:r>
    </w:p>
    <w:p w:rsid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P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Содержание упражнения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74F" w:rsidRDefault="0002074F" w:rsidP="0002074F">
      <w:pPr>
        <w:spacing w:before="63" w:after="63" w:line="240" w:lineRule="auto"/>
        <w:ind w:left="63" w:right="63" w:firstLine="645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Моделируются базовые </w:t>
      </w: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действия по применению оружия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(действия до применения оружия, извлечение оружия, заряжание, прицеливание, выстрел, действия с оружием после его применения). </w:t>
      </w:r>
    </w:p>
    <w:p w:rsidR="0002074F" w:rsidRP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по команде "</w:t>
      </w: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К выполнению базового упражнения - приступить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>!".</w:t>
      </w:r>
    </w:p>
    <w:p w:rsid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Правила выполнения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074F" w:rsidRP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Pr="0002074F" w:rsidRDefault="0002074F" w:rsidP="0002074F">
      <w:pPr>
        <w:pStyle w:val="a5"/>
        <w:numPr>
          <w:ilvl w:val="0"/>
          <w:numId w:val="1"/>
        </w:numPr>
        <w:spacing w:before="63" w:after="63" w:line="240" w:lineRule="auto"/>
        <w:ind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предупреждение о применении оружия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074F" w:rsidRDefault="0002074F" w:rsidP="0002074F">
      <w:pPr>
        <w:spacing w:before="63" w:after="63" w:line="240" w:lineRule="auto"/>
        <w:ind w:left="63" w:right="63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Pr="0002074F" w:rsidRDefault="0002074F" w:rsidP="0002074F">
      <w:pPr>
        <w:pStyle w:val="a5"/>
        <w:numPr>
          <w:ilvl w:val="0"/>
          <w:numId w:val="1"/>
        </w:numPr>
        <w:spacing w:before="63" w:after="63" w:line="240" w:lineRule="auto"/>
        <w:ind w:right="63"/>
        <w:rPr>
          <w:rFonts w:ascii="Times New Roman" w:eastAsia="Times New Roman" w:hAnsi="Times New Roman" w:cs="Times New Roman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 заряжании и ведении огня </w:t>
      </w: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запрета направления оружия на части тела самого стрелка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запрета отклонения оружия более 45 градусов в любую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сторону от цели (мишени), расположение указательного пальца </w:t>
      </w:r>
      <w:proofErr w:type="gramStart"/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вдоль спусковой</w:t>
      </w:r>
      <w:proofErr w:type="gramEnd"/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скобы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с перестановкой на спусковой крючок непосредственно перед выстрелом;</w:t>
      </w:r>
    </w:p>
    <w:p w:rsidR="0002074F" w:rsidRDefault="0002074F" w:rsidP="0002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74F" w:rsidRPr="0002074F" w:rsidRDefault="0002074F" w:rsidP="000207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02074F">
        <w:rPr>
          <w:rFonts w:ascii="Times New Roman" w:eastAsia="Times New Roman" w:hAnsi="Times New Roman" w:cs="Times New Roman"/>
          <w:b/>
          <w:sz w:val="28"/>
          <w:szCs w:val="28"/>
        </w:rPr>
        <w:t>соблюдение порядка действий</w:t>
      </w:r>
      <w:r w:rsidRPr="0002074F">
        <w:rPr>
          <w:rFonts w:ascii="Times New Roman" w:eastAsia="Times New Roman" w:hAnsi="Times New Roman" w:cs="Times New Roman"/>
          <w:sz w:val="28"/>
          <w:szCs w:val="28"/>
        </w:rPr>
        <w:t xml:space="preserve"> после применения оружия по командам инструктора "Разряжай" и "Оружие к осмотру".</w:t>
      </w:r>
    </w:p>
    <w:p w:rsidR="0002074F" w:rsidRPr="0002074F" w:rsidRDefault="0002074F" w:rsidP="00020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02074F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D87151" w:rsidRDefault="00D87151"/>
    <w:sectPr w:rsidR="00D87151" w:rsidSect="0002074F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749B6"/>
    <w:multiLevelType w:val="hybridMultilevel"/>
    <w:tmpl w:val="E7A66F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074F"/>
    <w:rsid w:val="0002074F"/>
    <w:rsid w:val="00D8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0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2074F"/>
  </w:style>
  <w:style w:type="character" w:styleId="a3">
    <w:name w:val="Hyperlink"/>
    <w:basedOn w:val="a0"/>
    <w:uiPriority w:val="99"/>
    <w:semiHidden/>
    <w:unhideWhenUsed/>
    <w:rsid w:val="000207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76514/" TargetMode="External"/><Relationship Id="rId5" Type="http://schemas.openxmlformats.org/officeDocument/2006/relationships/hyperlink" Target="https://base.garant.ru/7217651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2021-03-25T06:00:00Z</dcterms:created>
  <dcterms:modified xsi:type="dcterms:W3CDTF">2021-03-25T06:09:00Z</dcterms:modified>
</cp:coreProperties>
</file>